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91" w:rsidRDefault="00530591" w:rsidP="00530591">
      <w:pPr>
        <w:spacing w:after="0"/>
        <w:jc w:val="center"/>
        <w:rPr>
          <w:rFonts w:ascii="Arial" w:hAnsi="Arial" w:cs="Arial"/>
          <w:b/>
          <w:color w:val="7F7F7F" w:themeColor="text1" w:themeTint="80"/>
          <w:sz w:val="24"/>
          <w:szCs w:val="24"/>
        </w:rPr>
      </w:pPr>
    </w:p>
    <w:p w:rsidR="00530591" w:rsidRPr="00B05A1C" w:rsidRDefault="00530591" w:rsidP="00530591">
      <w:pPr>
        <w:spacing w:after="0"/>
        <w:jc w:val="center"/>
        <w:rPr>
          <w:rFonts w:ascii="Arial" w:hAnsi="Arial" w:cs="Arial"/>
          <w:b/>
          <w:color w:val="7F7F7F" w:themeColor="text1" w:themeTint="80"/>
          <w:sz w:val="24"/>
          <w:szCs w:val="24"/>
        </w:rPr>
      </w:pPr>
      <w:bookmarkStart w:id="0" w:name="_GoBack"/>
      <w:bookmarkEnd w:id="0"/>
      <w:r w:rsidRPr="00B05A1C">
        <w:rPr>
          <w:rFonts w:ascii="Arial" w:hAnsi="Arial" w:cs="Arial"/>
          <w:b/>
          <w:color w:val="7F7F7F" w:themeColor="text1" w:themeTint="80"/>
          <w:sz w:val="24"/>
          <w:szCs w:val="24"/>
        </w:rPr>
        <w:t xml:space="preserve">ACTA DÉCIMA TERCERA DE ACTIVIDADES DE LA </w:t>
      </w:r>
    </w:p>
    <w:p w:rsidR="00530591" w:rsidRPr="00B05A1C" w:rsidRDefault="00530591" w:rsidP="00530591">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REGIDURÍA DE ECOLOGÍA y PARQUES Y JARDINES DEL MUNICIPIO DE</w:t>
      </w:r>
    </w:p>
    <w:p w:rsidR="00530591" w:rsidRPr="00B05A1C" w:rsidRDefault="00530591" w:rsidP="00530591">
      <w:pPr>
        <w:spacing w:after="0"/>
        <w:jc w:val="center"/>
        <w:rPr>
          <w:rFonts w:ascii="Arial" w:hAnsi="Arial" w:cs="Arial"/>
          <w:b/>
          <w:color w:val="7F7F7F" w:themeColor="text1" w:themeTint="80"/>
          <w:sz w:val="24"/>
          <w:szCs w:val="24"/>
        </w:rPr>
      </w:pPr>
      <w:r w:rsidRPr="00B05A1C">
        <w:rPr>
          <w:rFonts w:ascii="Arial" w:hAnsi="Arial" w:cs="Arial"/>
          <w:b/>
          <w:color w:val="7F7F7F" w:themeColor="text1" w:themeTint="80"/>
          <w:sz w:val="24"/>
          <w:szCs w:val="24"/>
        </w:rPr>
        <w:t>AYUTLA, JALISCO. 2015-2018.</w:t>
      </w:r>
    </w:p>
    <w:p w:rsidR="00530591" w:rsidRPr="00B05A1C" w:rsidRDefault="00530591" w:rsidP="00530591">
      <w:pPr>
        <w:spacing w:after="0"/>
        <w:jc w:val="both"/>
        <w:rPr>
          <w:rFonts w:ascii="Arial" w:hAnsi="Arial" w:cs="Arial"/>
          <w:b/>
          <w:color w:val="7F7F7F" w:themeColor="text1" w:themeTint="80"/>
          <w:sz w:val="24"/>
          <w:szCs w:val="24"/>
        </w:rPr>
      </w:pPr>
    </w:p>
    <w:p w:rsidR="00530591" w:rsidRPr="00B05A1C" w:rsidRDefault="00530591" w:rsidP="00530591">
      <w:pPr>
        <w:spacing w:after="0"/>
        <w:jc w:val="both"/>
        <w:rPr>
          <w:rFonts w:ascii="Arial" w:hAnsi="Arial" w:cs="Arial"/>
          <w:b/>
          <w:color w:val="7F7F7F" w:themeColor="text1" w:themeTint="80"/>
          <w:sz w:val="24"/>
          <w:szCs w:val="24"/>
        </w:rPr>
      </w:pPr>
    </w:p>
    <w:p w:rsidR="00530591" w:rsidRPr="00B05A1C" w:rsidRDefault="00530591" w:rsidP="00530591">
      <w:pPr>
        <w:spacing w:after="0"/>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ab/>
        <w:t>En Ayutla, Jalisco, a 30 treinta de noviembre de 2016 dos mil diez y seis, la que suscribe C. María Guadalupe Chávez Murguía, Regidora a cargo de la Comisión Edilicia de ECOLOGÍA y PARQUES Y JARDINES, me entreviste con la brigada de jardineros y encargados del mantenimiento de los parques, para constatar los avances y el cuidado de áreas verdes y de recreación Municipal, quienes me informan que se está trabajando arduamente en el mantenimiento de los jardines y en la poda de maleza y de los pastos de nuestros parques.</w:t>
      </w:r>
    </w:p>
    <w:p w:rsidR="00530591" w:rsidRPr="00B05A1C" w:rsidRDefault="00530591" w:rsidP="00530591">
      <w:pPr>
        <w:spacing w:after="0"/>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ab/>
      </w:r>
    </w:p>
    <w:p w:rsidR="00530591" w:rsidRPr="00B05A1C" w:rsidRDefault="00530591" w:rsidP="00530591">
      <w:pPr>
        <w:spacing w:after="0"/>
        <w:ind w:firstLine="708"/>
        <w:jc w:val="both"/>
        <w:rPr>
          <w:rFonts w:ascii="Arial" w:hAnsi="Arial" w:cs="Arial"/>
          <w:color w:val="7F7F7F" w:themeColor="text1" w:themeTint="80"/>
          <w:sz w:val="24"/>
          <w:szCs w:val="24"/>
        </w:rPr>
      </w:pPr>
    </w:p>
    <w:p w:rsidR="00530591" w:rsidRPr="00B05A1C" w:rsidRDefault="00530591" w:rsidP="00530591">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En esta ocasión recapitulamos acerca del gran logro obtenido mediante la gestión del Lic. Jorge Sánchez Uribe, encargado de Fomento Agropecuario Municipal, quien obtuvo en donación de parte del Vivero Militar de Ameca, Jalisco, 5000 árboles, para ser entregados a todo ciudadano interesado en su cuidado, acudiendo tanto habitantes de la cabecera como de las localidades de este Municipio, cabe destacar que en dolo dos días se completó la entrega, lo que nos causa gran satisfacción, ya que esto corrobora el compromiso de todos por la reforestación.</w:t>
      </w:r>
    </w:p>
    <w:p w:rsidR="00530591" w:rsidRPr="00B05A1C" w:rsidRDefault="00530591" w:rsidP="00530591">
      <w:pPr>
        <w:spacing w:after="0"/>
        <w:ind w:firstLine="708"/>
        <w:jc w:val="both"/>
        <w:rPr>
          <w:rFonts w:ascii="Arial" w:hAnsi="Arial" w:cs="Arial"/>
          <w:color w:val="7F7F7F" w:themeColor="text1" w:themeTint="80"/>
          <w:sz w:val="24"/>
          <w:szCs w:val="24"/>
        </w:rPr>
      </w:pPr>
    </w:p>
    <w:p w:rsidR="00530591" w:rsidRPr="00B05A1C" w:rsidRDefault="00530591" w:rsidP="00530591">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 xml:space="preserve">   </w:t>
      </w:r>
    </w:p>
    <w:p w:rsidR="00530591" w:rsidRPr="00B05A1C" w:rsidRDefault="00530591" w:rsidP="00530591">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 xml:space="preserve">De igual manera, reconocer la gran labor realizada en la cancha empastada, la cual es la más importante de nuestra cabecera Municipal, ya que en esta se juegan los torneos Municipales e intermunicipales, se presentan eventos cívicos como la conmemoración del 20 de noviembre y demás, cabe destacar que se rehabilito el pasto, se enderezaron y pintaron las porterías,  la gradería, baños y demás espacios. </w:t>
      </w:r>
    </w:p>
    <w:p w:rsidR="00530591" w:rsidRPr="00B05A1C" w:rsidRDefault="00530591" w:rsidP="00530591">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 xml:space="preserve"> </w:t>
      </w:r>
    </w:p>
    <w:p w:rsidR="00530591" w:rsidRPr="00B05A1C" w:rsidRDefault="00530591" w:rsidP="00530591">
      <w:pPr>
        <w:spacing w:after="0"/>
        <w:ind w:firstLine="708"/>
        <w:jc w:val="both"/>
        <w:rPr>
          <w:rFonts w:ascii="Arial" w:hAnsi="Arial" w:cs="Arial"/>
          <w:color w:val="7F7F7F" w:themeColor="text1" w:themeTint="80"/>
          <w:sz w:val="24"/>
          <w:szCs w:val="24"/>
        </w:rPr>
      </w:pPr>
    </w:p>
    <w:p w:rsidR="00530591" w:rsidRPr="00B05A1C" w:rsidRDefault="00530591" w:rsidP="00530591">
      <w:pPr>
        <w:spacing w:after="0"/>
        <w:ind w:firstLine="708"/>
        <w:jc w:val="both"/>
        <w:rPr>
          <w:rFonts w:ascii="Arial" w:hAnsi="Arial" w:cs="Arial"/>
          <w:color w:val="7F7F7F" w:themeColor="text1" w:themeTint="80"/>
          <w:sz w:val="24"/>
          <w:szCs w:val="24"/>
        </w:rPr>
      </w:pPr>
      <w:r w:rsidRPr="00B05A1C">
        <w:rPr>
          <w:rFonts w:ascii="Arial" w:hAnsi="Arial" w:cs="Arial"/>
          <w:color w:val="7F7F7F" w:themeColor="text1" w:themeTint="80"/>
          <w:sz w:val="24"/>
          <w:szCs w:val="24"/>
        </w:rPr>
        <w:t>Sin más que informar, me propongo continuar investigando la problemática ecológica de nuestro Municipio, así como los medios óptimos para su solución.</w:t>
      </w:r>
    </w:p>
    <w:p w:rsidR="00530591" w:rsidRPr="00B05A1C" w:rsidRDefault="00530591" w:rsidP="00530591">
      <w:pPr>
        <w:spacing w:after="0"/>
        <w:jc w:val="center"/>
        <w:rPr>
          <w:rFonts w:ascii="Arial" w:hAnsi="Arial" w:cs="Arial"/>
          <w:color w:val="7F7F7F" w:themeColor="text1" w:themeTint="80"/>
          <w:sz w:val="24"/>
          <w:szCs w:val="24"/>
        </w:rPr>
      </w:pPr>
    </w:p>
    <w:p w:rsidR="00530591" w:rsidRPr="00B05A1C" w:rsidRDefault="00530591" w:rsidP="00530591">
      <w:pPr>
        <w:spacing w:after="0"/>
        <w:jc w:val="center"/>
        <w:rPr>
          <w:rFonts w:ascii="Arial" w:hAnsi="Arial" w:cs="Arial"/>
          <w:color w:val="7F7F7F" w:themeColor="text1" w:themeTint="80"/>
          <w:sz w:val="24"/>
          <w:szCs w:val="24"/>
        </w:rPr>
      </w:pPr>
    </w:p>
    <w:p w:rsidR="0010233C" w:rsidRDefault="0010233C"/>
    <w:sectPr w:rsidR="0010233C" w:rsidSect="005639F3">
      <w:headerReference w:type="default" r:id="rId4"/>
      <w:pgSz w:w="12240" w:h="15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F3A" w:rsidRDefault="00530591" w:rsidP="00A62F3A">
    <w:pPr>
      <w:pStyle w:val="Encabezado"/>
      <w:jc w:val="right"/>
    </w:pP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551F00AB" wp14:editId="216983C7">
          <wp:simplePos x="0" y="0"/>
          <wp:positionH relativeFrom="margin">
            <wp:align>left</wp:align>
          </wp:positionH>
          <wp:positionV relativeFrom="paragraph">
            <wp:posOffset>-143510</wp:posOffset>
          </wp:positionV>
          <wp:extent cx="590550" cy="669290"/>
          <wp:effectExtent l="0" t="0" r="0" b="0"/>
          <wp:wrapSquare wrapText="bothSides"/>
          <wp:docPr id="1"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noProof/>
        <w:sz w:val="40"/>
        <w:szCs w:val="40"/>
        <w:lang w:eastAsia="es-MX"/>
      </w:rPr>
      <w:drawing>
        <wp:anchor distT="0" distB="0" distL="114300" distR="114300" simplePos="0" relativeHeight="251660288" behindDoc="0" locked="0" layoutInCell="1" allowOverlap="1" wp14:anchorId="67F13318" wp14:editId="2B421CB3">
          <wp:simplePos x="0" y="0"/>
          <wp:positionH relativeFrom="margin">
            <wp:align>right</wp:align>
          </wp:positionH>
          <wp:positionV relativeFrom="paragraph">
            <wp:posOffset>-267335</wp:posOffset>
          </wp:positionV>
          <wp:extent cx="474345" cy="552450"/>
          <wp:effectExtent l="0" t="0" r="190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2"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91"/>
    <w:rsid w:val="0010233C"/>
    <w:rsid w:val="00530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9338C-86C7-4247-A0EA-B2E3B2AA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59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5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2016-12-13T19:05:00Z</dcterms:created>
  <dcterms:modified xsi:type="dcterms:W3CDTF">2016-12-13T19:06:00Z</dcterms:modified>
</cp:coreProperties>
</file>